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8F" w:rsidRDefault="0055238F" w:rsidP="0055238F">
      <w:pPr>
        <w:jc w:val="center"/>
      </w:pPr>
      <w:r w:rsidRPr="0055238F">
        <w:rPr>
          <w:noProof/>
        </w:rPr>
        <w:drawing>
          <wp:inline distT="0" distB="0" distL="0" distR="0">
            <wp:extent cx="2381250" cy="933450"/>
            <wp:effectExtent l="0" t="0" r="0" b="0"/>
            <wp:docPr id="72" name="Picture 72" descr="N:\little learner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:\little learner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560"/>
        <w:gridCol w:w="9213"/>
      </w:tblGrid>
      <w:tr w:rsidR="0055238F" w:rsidTr="00897946">
        <w:tc>
          <w:tcPr>
            <w:tcW w:w="10773" w:type="dxa"/>
            <w:gridSpan w:val="2"/>
          </w:tcPr>
          <w:p w:rsidR="0055238F" w:rsidRPr="00897946" w:rsidRDefault="00B91237" w:rsidP="0055238F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40"/>
              </w:rPr>
              <w:t xml:space="preserve">Our </w:t>
            </w:r>
            <w:r w:rsidR="0055238F" w:rsidRPr="00897946">
              <w:rPr>
                <w:rFonts w:ascii="Century Gothic" w:hAnsi="Century Gothic" w:cs="Tahoma"/>
                <w:b/>
                <w:color w:val="000000" w:themeColor="text1"/>
                <w:sz w:val="40"/>
              </w:rPr>
              <w:t>Staff Benefits</w:t>
            </w:r>
            <w:r w:rsidR="0055238F" w:rsidRPr="00897946">
              <w:rPr>
                <w:rFonts w:ascii="Century Gothic" w:hAnsi="Century Gothic"/>
                <w:b/>
                <w:color w:val="000000" w:themeColor="text1"/>
                <w:sz w:val="40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40"/>
              </w:rPr>
              <w:t xml:space="preserve">are Superb! </w:t>
            </w:r>
          </w:p>
        </w:tc>
      </w:tr>
      <w:tr w:rsidR="0055238F" w:rsidTr="00897946">
        <w:tc>
          <w:tcPr>
            <w:tcW w:w="1560" w:type="dxa"/>
          </w:tcPr>
          <w:p w:rsidR="0055238F" w:rsidRPr="00897946" w:rsidRDefault="0055238F" w:rsidP="0055238F">
            <w:pPr>
              <w:jc w:val="center"/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>Annual leave</w:t>
            </w:r>
          </w:p>
        </w:tc>
        <w:tc>
          <w:tcPr>
            <w:tcW w:w="9213" w:type="dxa"/>
          </w:tcPr>
          <w:tbl>
            <w:tblPr>
              <w:tblW w:w="74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4"/>
            </w:tblGrid>
            <w:tr w:rsidR="0055238F" w:rsidRPr="00897946" w:rsidTr="0055238F">
              <w:trPr>
                <w:trHeight w:val="222"/>
              </w:trPr>
              <w:tc>
                <w:tcPr>
                  <w:tcW w:w="7404" w:type="dxa"/>
                </w:tcPr>
                <w:p w:rsidR="0055238F" w:rsidRPr="00897946" w:rsidRDefault="0055238F" w:rsidP="0055238F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97946">
                    <w:rPr>
                      <w:rFonts w:ascii="Century Gothic" w:hAnsi="Century Gothic"/>
                      <w:sz w:val="22"/>
                      <w:szCs w:val="22"/>
                    </w:rPr>
                    <w:t xml:space="preserve">2 weeks paid over Christmas – in line with school holidays </w:t>
                  </w:r>
                </w:p>
                <w:p w:rsidR="0055238F" w:rsidRPr="00897946" w:rsidRDefault="004B3C77" w:rsidP="0055238F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4 weeks paid</w:t>
                  </w:r>
                  <w:r w:rsidR="0055238F" w:rsidRPr="00897946">
                    <w:rPr>
                      <w:rFonts w:ascii="Century Gothic" w:hAnsi="Century Gothic"/>
                      <w:sz w:val="22"/>
                      <w:szCs w:val="22"/>
                    </w:rPr>
                    <w:t xml:space="preserve"> holiday </w:t>
                  </w:r>
                </w:p>
                <w:p w:rsidR="0055238F" w:rsidRPr="00897946" w:rsidRDefault="00897946" w:rsidP="00897946">
                  <w:pPr>
                    <w:pStyle w:val="Defaul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97946">
                    <w:rPr>
                      <w:rFonts w:ascii="Century Gothic" w:hAnsi="Century Gothic"/>
                      <w:sz w:val="22"/>
                      <w:szCs w:val="22"/>
                    </w:rPr>
                    <w:t xml:space="preserve">Plus bank holidays  </w:t>
                  </w:r>
                  <w:r w:rsidR="0055238F" w:rsidRPr="00897946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  <w:r w:rsidRPr="00897946">
                    <w:rPr>
                      <w:rFonts w:ascii="Century Gothic" w:hAnsi="Century Gothic"/>
                      <w:sz w:val="14"/>
                      <w:szCs w:val="22"/>
                    </w:rPr>
                    <w:t>(let us know if you are aware of anywhere offering more than this)</w:t>
                  </w:r>
                </w:p>
              </w:tc>
            </w:tr>
          </w:tbl>
          <w:p w:rsidR="0055238F" w:rsidRPr="00897946" w:rsidRDefault="0055238F" w:rsidP="0055238F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3F037F" w:rsidTr="00897946">
        <w:tc>
          <w:tcPr>
            <w:tcW w:w="1560" w:type="dxa"/>
          </w:tcPr>
          <w:p w:rsidR="003F037F" w:rsidRPr="00897946" w:rsidRDefault="003F037F" w:rsidP="0055238F">
            <w:pPr>
              <w:jc w:val="center"/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Hours </w:t>
            </w:r>
          </w:p>
        </w:tc>
        <w:tc>
          <w:tcPr>
            <w:tcW w:w="9213" w:type="dxa"/>
          </w:tcPr>
          <w:p w:rsidR="003F037F" w:rsidRPr="00897946" w:rsidRDefault="003F037F" w:rsidP="0055238F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97946">
              <w:rPr>
                <w:rFonts w:ascii="Century Gothic" w:hAnsi="Century Gothic"/>
                <w:sz w:val="22"/>
                <w:szCs w:val="22"/>
              </w:rPr>
              <w:t xml:space="preserve">36 hours a week  - </w:t>
            </w:r>
            <w:r w:rsidRPr="00B91237">
              <w:rPr>
                <w:rFonts w:ascii="Century Gothic" w:hAnsi="Century Gothic"/>
                <w:b/>
                <w:sz w:val="22"/>
                <w:szCs w:val="22"/>
              </w:rPr>
              <w:t xml:space="preserve">optional overtime </w:t>
            </w:r>
            <w:r w:rsidR="00897946" w:rsidRPr="00B91237">
              <w:rPr>
                <w:rFonts w:ascii="Century Gothic" w:hAnsi="Century Gothic"/>
                <w:b/>
                <w:sz w:val="22"/>
                <w:szCs w:val="22"/>
              </w:rPr>
              <w:t>to earn extra money</w:t>
            </w:r>
            <w:r w:rsidR="00897946" w:rsidRPr="0089794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3F037F" w:rsidRDefault="003F037F" w:rsidP="00B9123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897946">
              <w:rPr>
                <w:rFonts w:ascii="Century Gothic" w:hAnsi="Century Gothic"/>
                <w:sz w:val="22"/>
                <w:szCs w:val="22"/>
              </w:rPr>
              <w:t>8am to 6pm with one rest day a week!</w:t>
            </w:r>
            <w:r w:rsidR="00B91237">
              <w:rPr>
                <w:rFonts w:ascii="Century Gothic" w:hAnsi="Century Gothic"/>
                <w:sz w:val="22"/>
                <w:szCs w:val="22"/>
              </w:rPr>
              <w:t xml:space="preserve"> C</w:t>
            </w:r>
            <w:r w:rsidR="00B91237" w:rsidRPr="00B91237">
              <w:rPr>
                <w:rFonts w:ascii="Century Gothic" w:hAnsi="Century Gothic"/>
                <w:sz w:val="22"/>
                <w:szCs w:val="22"/>
              </w:rPr>
              <w:t>atch up on yo</w:t>
            </w:r>
            <w:r w:rsidR="00B91237">
              <w:rPr>
                <w:rFonts w:ascii="Century Gothic" w:hAnsi="Century Gothic"/>
                <w:sz w:val="22"/>
                <w:szCs w:val="22"/>
              </w:rPr>
              <w:t xml:space="preserve">ur life admin </w:t>
            </w:r>
          </w:p>
          <w:p w:rsidR="00B91237" w:rsidRPr="00897946" w:rsidRDefault="00B91237" w:rsidP="00B91237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1hour lunch </w:t>
            </w:r>
          </w:p>
        </w:tc>
      </w:tr>
      <w:tr w:rsidR="0055238F" w:rsidTr="00897946">
        <w:tc>
          <w:tcPr>
            <w:tcW w:w="1560" w:type="dxa"/>
          </w:tcPr>
          <w:p w:rsidR="0055238F" w:rsidRPr="00897946" w:rsidRDefault="0055238F" w:rsidP="0055238F">
            <w:pPr>
              <w:jc w:val="center"/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>Sick Pay</w:t>
            </w:r>
          </w:p>
        </w:tc>
        <w:tc>
          <w:tcPr>
            <w:tcW w:w="9213" w:type="dxa"/>
          </w:tcPr>
          <w:p w:rsidR="0055238F" w:rsidRPr="00897946" w:rsidRDefault="0055238F" w:rsidP="0055238F">
            <w:pPr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3 days full pay </w:t>
            </w:r>
            <w:r w:rsidR="00062FC4" w:rsidRPr="00897946">
              <w:rPr>
                <w:rFonts w:ascii="Century Gothic" w:hAnsi="Century Gothic"/>
              </w:rPr>
              <w:t xml:space="preserve"> in any rolling 12 months </w:t>
            </w:r>
            <w:r w:rsidR="00062FC4" w:rsidRPr="00897946">
              <w:rPr>
                <w:rFonts w:ascii="Century Gothic" w:hAnsi="Century Gothic"/>
                <w:sz w:val="18"/>
              </w:rPr>
              <w:t>(most nurseries  offer no sick pay)</w:t>
            </w:r>
          </w:p>
        </w:tc>
      </w:tr>
      <w:tr w:rsidR="0055238F" w:rsidTr="00897946">
        <w:tc>
          <w:tcPr>
            <w:tcW w:w="1560" w:type="dxa"/>
          </w:tcPr>
          <w:p w:rsidR="0055238F" w:rsidRPr="00897946" w:rsidRDefault="0055238F" w:rsidP="0055238F">
            <w:pPr>
              <w:jc w:val="center"/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>Maternity</w:t>
            </w:r>
            <w:r w:rsidR="00B91237">
              <w:rPr>
                <w:rFonts w:ascii="Century Gothic" w:hAnsi="Century Gothic"/>
              </w:rPr>
              <w:t>/</w:t>
            </w:r>
          </w:p>
          <w:p w:rsidR="0055238F" w:rsidRPr="00897946" w:rsidRDefault="0055238F" w:rsidP="0055238F">
            <w:pPr>
              <w:jc w:val="center"/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Paternity </w:t>
            </w:r>
          </w:p>
        </w:tc>
        <w:tc>
          <w:tcPr>
            <w:tcW w:w="9213" w:type="dxa"/>
          </w:tcPr>
          <w:p w:rsidR="0055238F" w:rsidRPr="00897946" w:rsidRDefault="00897946" w:rsidP="00897946">
            <w:pPr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>Maternity &amp; Paternity pay</w:t>
            </w:r>
          </w:p>
        </w:tc>
      </w:tr>
      <w:tr w:rsidR="0055238F" w:rsidTr="00897946">
        <w:tc>
          <w:tcPr>
            <w:tcW w:w="1560" w:type="dxa"/>
          </w:tcPr>
          <w:p w:rsidR="0055238F" w:rsidRPr="00897946" w:rsidRDefault="0055238F" w:rsidP="0055238F">
            <w:pPr>
              <w:jc w:val="center"/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Child discount  </w:t>
            </w:r>
          </w:p>
        </w:tc>
        <w:tc>
          <w:tcPr>
            <w:tcW w:w="9213" w:type="dxa"/>
          </w:tcPr>
          <w:p w:rsidR="0055238F" w:rsidRPr="00897946" w:rsidRDefault="0055238F" w:rsidP="0055238F">
            <w:pPr>
              <w:rPr>
                <w:rFonts w:ascii="Century Gothic" w:hAnsi="Century Gothic"/>
                <w:sz w:val="18"/>
              </w:rPr>
            </w:pPr>
            <w:r w:rsidRPr="00897946">
              <w:rPr>
                <w:rFonts w:ascii="Century Gothic" w:hAnsi="Century Gothic"/>
              </w:rPr>
              <w:t>After 1 year of service = 10%</w:t>
            </w:r>
            <w:r w:rsidR="00897946" w:rsidRPr="00897946">
              <w:rPr>
                <w:rFonts w:ascii="Century Gothic" w:hAnsi="Century Gothic"/>
              </w:rPr>
              <w:t xml:space="preserve">  </w:t>
            </w:r>
            <w:r w:rsidR="00897946" w:rsidRPr="00897946">
              <w:rPr>
                <w:rFonts w:ascii="Century Gothic" w:hAnsi="Century Gothic"/>
                <w:sz w:val="18"/>
              </w:rPr>
              <w:t>(many nurseries offer no discounts</w:t>
            </w:r>
            <w:r w:rsidR="00897946" w:rsidRPr="00897946">
              <w:rPr>
                <w:rFonts w:ascii="Century Gothic" w:hAnsi="Century Gothic"/>
                <w:sz w:val="18"/>
              </w:rPr>
              <w:t xml:space="preserve"> for staff</w:t>
            </w:r>
            <w:r w:rsidR="00897946" w:rsidRPr="00897946">
              <w:rPr>
                <w:rFonts w:ascii="Century Gothic" w:hAnsi="Century Gothic"/>
                <w:sz w:val="18"/>
              </w:rPr>
              <w:t xml:space="preserve"> )</w:t>
            </w:r>
          </w:p>
          <w:p w:rsidR="0055238F" w:rsidRPr="00897946" w:rsidRDefault="0055238F" w:rsidP="0055238F">
            <w:pPr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>After 2  years of service = 15%</w:t>
            </w:r>
          </w:p>
          <w:p w:rsidR="00062FC4" w:rsidRPr="00897946" w:rsidRDefault="0055238F" w:rsidP="0055238F">
            <w:pPr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After 3 or more years of service up to 30%  </w:t>
            </w:r>
          </w:p>
        </w:tc>
      </w:tr>
      <w:tr w:rsidR="0055238F" w:rsidTr="00897946">
        <w:tc>
          <w:tcPr>
            <w:tcW w:w="1560" w:type="dxa"/>
          </w:tcPr>
          <w:p w:rsidR="0055238F" w:rsidRPr="00897946" w:rsidRDefault="0055238F" w:rsidP="0055238F">
            <w:pPr>
              <w:jc w:val="center"/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>Pension</w:t>
            </w:r>
          </w:p>
        </w:tc>
        <w:tc>
          <w:tcPr>
            <w:tcW w:w="9213" w:type="dxa"/>
          </w:tcPr>
          <w:p w:rsidR="0055238F" w:rsidRPr="00897946" w:rsidRDefault="00897946" w:rsidP="0055238F">
            <w:pPr>
              <w:ind w:hanging="62"/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Receive a pension. Opting out is an option  </w:t>
            </w:r>
          </w:p>
        </w:tc>
      </w:tr>
      <w:tr w:rsidR="0055238F" w:rsidTr="00897946">
        <w:tc>
          <w:tcPr>
            <w:tcW w:w="1560" w:type="dxa"/>
          </w:tcPr>
          <w:p w:rsidR="0055238F" w:rsidRPr="00897946" w:rsidRDefault="0055238F" w:rsidP="0055238F">
            <w:pPr>
              <w:jc w:val="center"/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>Study leave</w:t>
            </w:r>
          </w:p>
        </w:tc>
        <w:tc>
          <w:tcPr>
            <w:tcW w:w="9213" w:type="dxa"/>
          </w:tcPr>
          <w:p w:rsidR="0055238F" w:rsidRPr="00897946" w:rsidRDefault="00897946" w:rsidP="0055238F">
            <w:pPr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Study leave granted as per policy and rest days accommodating your studies. </w:t>
            </w:r>
          </w:p>
        </w:tc>
      </w:tr>
      <w:tr w:rsidR="0055238F" w:rsidTr="00897946">
        <w:tc>
          <w:tcPr>
            <w:tcW w:w="1560" w:type="dxa"/>
          </w:tcPr>
          <w:p w:rsidR="0055238F" w:rsidRPr="00897946" w:rsidRDefault="0055238F" w:rsidP="0055238F">
            <w:pPr>
              <w:jc w:val="center"/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>Bonus</w:t>
            </w:r>
          </w:p>
        </w:tc>
        <w:tc>
          <w:tcPr>
            <w:tcW w:w="9213" w:type="dxa"/>
          </w:tcPr>
          <w:p w:rsidR="0055238F" w:rsidRPr="00897946" w:rsidRDefault="003F037F" w:rsidP="0089794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£250 for Exceptional Service </w:t>
            </w:r>
          </w:p>
          <w:p w:rsidR="00062FC4" w:rsidRPr="00897946" w:rsidRDefault="00062FC4" w:rsidP="0089794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>Loyalty bonus</w:t>
            </w:r>
          </w:p>
          <w:p w:rsidR="00062FC4" w:rsidRPr="00897946" w:rsidRDefault="00062FC4" w:rsidP="0089794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Retention </w:t>
            </w:r>
            <w:r w:rsidR="00897946" w:rsidRPr="00897946">
              <w:rPr>
                <w:rFonts w:ascii="Century Gothic" w:hAnsi="Century Gothic"/>
              </w:rPr>
              <w:t>incentives</w:t>
            </w:r>
          </w:p>
        </w:tc>
      </w:tr>
      <w:tr w:rsidR="0055238F" w:rsidTr="00897946">
        <w:tc>
          <w:tcPr>
            <w:tcW w:w="1560" w:type="dxa"/>
          </w:tcPr>
          <w:p w:rsidR="0055238F" w:rsidRPr="00897946" w:rsidRDefault="0055238F" w:rsidP="0055238F">
            <w:pPr>
              <w:jc w:val="center"/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Time in lieu </w:t>
            </w:r>
          </w:p>
        </w:tc>
        <w:tc>
          <w:tcPr>
            <w:tcW w:w="9213" w:type="dxa"/>
          </w:tcPr>
          <w:p w:rsidR="00B91237" w:rsidRDefault="003F037F" w:rsidP="0055238F">
            <w:pPr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>For n</w:t>
            </w:r>
            <w:r w:rsidR="00062FC4" w:rsidRPr="00897946">
              <w:rPr>
                <w:rFonts w:ascii="Century Gothic" w:hAnsi="Century Gothic"/>
              </w:rPr>
              <w:t xml:space="preserve">o absences or </w:t>
            </w:r>
            <w:proofErr w:type="spellStart"/>
            <w:r w:rsidR="00062FC4" w:rsidRPr="00897946">
              <w:rPr>
                <w:rFonts w:ascii="Century Gothic" w:hAnsi="Century Gothic"/>
              </w:rPr>
              <w:t>lates</w:t>
            </w:r>
            <w:proofErr w:type="spellEnd"/>
            <w:r w:rsidR="00062FC4" w:rsidRPr="00897946">
              <w:rPr>
                <w:rFonts w:ascii="Century Gothic" w:hAnsi="Century Gothic"/>
              </w:rPr>
              <w:t xml:space="preserve"> in a month</w:t>
            </w:r>
            <w:r w:rsidR="00B91237">
              <w:rPr>
                <w:rFonts w:ascii="Century Gothic" w:hAnsi="Century Gothic"/>
              </w:rPr>
              <w:t>,</w:t>
            </w:r>
            <w:r w:rsidR="00062FC4" w:rsidRPr="00897946">
              <w:rPr>
                <w:rFonts w:ascii="Century Gothic" w:hAnsi="Century Gothic"/>
              </w:rPr>
              <w:t xml:space="preserve"> </w:t>
            </w:r>
            <w:r w:rsidRPr="00897946">
              <w:rPr>
                <w:rFonts w:ascii="Century Gothic" w:hAnsi="Century Gothic"/>
              </w:rPr>
              <w:t xml:space="preserve">earn </w:t>
            </w:r>
            <w:r w:rsidR="004B3C77">
              <w:rPr>
                <w:rFonts w:ascii="Century Gothic" w:hAnsi="Century Gothic"/>
              </w:rPr>
              <w:t>time</w:t>
            </w:r>
            <w:r w:rsidRPr="00897946">
              <w:rPr>
                <w:rFonts w:ascii="Century Gothic" w:hAnsi="Century Gothic"/>
              </w:rPr>
              <w:t xml:space="preserve"> back. </w:t>
            </w:r>
            <w:r w:rsidR="00B91237">
              <w:rPr>
                <w:rFonts w:ascii="Century Gothic" w:hAnsi="Century Gothic"/>
              </w:rPr>
              <w:t xml:space="preserve"> </w:t>
            </w:r>
          </w:p>
          <w:p w:rsidR="004B3C77" w:rsidRDefault="004B3C77" w:rsidP="005523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Hour for staff member of the month </w:t>
            </w:r>
          </w:p>
          <w:p w:rsidR="0055238F" w:rsidRPr="00897946" w:rsidRDefault="00062FC4" w:rsidP="0055238F">
            <w:pPr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Time back for staff meetings. </w:t>
            </w:r>
          </w:p>
        </w:tc>
      </w:tr>
      <w:tr w:rsidR="0055238F" w:rsidTr="00897946">
        <w:tc>
          <w:tcPr>
            <w:tcW w:w="1560" w:type="dxa"/>
          </w:tcPr>
          <w:p w:rsidR="0055238F" w:rsidRPr="00897946" w:rsidRDefault="0055238F" w:rsidP="0055238F">
            <w:pPr>
              <w:jc w:val="center"/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Staff meetings </w:t>
            </w:r>
          </w:p>
        </w:tc>
        <w:tc>
          <w:tcPr>
            <w:tcW w:w="9213" w:type="dxa"/>
          </w:tcPr>
          <w:p w:rsidR="0055238F" w:rsidRPr="00897946" w:rsidRDefault="0055238F" w:rsidP="0055238F">
            <w:pPr>
              <w:tabs>
                <w:tab w:val="left" w:pos="79"/>
              </w:tabs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>On</w:t>
            </w:r>
            <w:r w:rsidR="00897946" w:rsidRPr="00897946">
              <w:rPr>
                <w:rFonts w:ascii="Century Gothic" w:hAnsi="Century Gothic"/>
              </w:rPr>
              <w:t>c</w:t>
            </w:r>
            <w:r w:rsidRPr="00897946">
              <w:rPr>
                <w:rFonts w:ascii="Century Gothic" w:hAnsi="Century Gothic"/>
              </w:rPr>
              <w:t xml:space="preserve">e a month 6pm – 7pm  – with Pizza </w:t>
            </w:r>
            <w:r w:rsidR="007F6D16" w:rsidRPr="00897946">
              <w:rPr>
                <w:rFonts w:ascii="Century Gothic" w:hAnsi="Century Gothic"/>
              </w:rPr>
              <w:t xml:space="preserve"> (many nurseries have Saturday staff meetings )</w:t>
            </w:r>
          </w:p>
          <w:p w:rsidR="00897946" w:rsidRPr="00897946" w:rsidRDefault="00897946" w:rsidP="0055238F">
            <w:pPr>
              <w:tabs>
                <w:tab w:val="left" w:pos="79"/>
              </w:tabs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Other - optional training – regularly takes place for those wishing to progress quickly </w:t>
            </w:r>
          </w:p>
        </w:tc>
      </w:tr>
      <w:tr w:rsidR="0055238F" w:rsidTr="00897946">
        <w:tc>
          <w:tcPr>
            <w:tcW w:w="1560" w:type="dxa"/>
          </w:tcPr>
          <w:p w:rsidR="0055238F" w:rsidRPr="00897946" w:rsidRDefault="00062FC4" w:rsidP="0055238F">
            <w:pPr>
              <w:jc w:val="center"/>
              <w:rPr>
                <w:rFonts w:ascii="Century Gothic" w:hAnsi="Century Gothic"/>
              </w:rPr>
            </w:pPr>
            <w:r w:rsidRPr="00897946">
              <w:rPr>
                <w:rFonts w:ascii="Century Gothic" w:hAnsi="Century Gothic"/>
              </w:rPr>
              <w:t xml:space="preserve">Referral Scheme </w:t>
            </w:r>
          </w:p>
        </w:tc>
        <w:tc>
          <w:tcPr>
            <w:tcW w:w="9213" w:type="dxa"/>
          </w:tcPr>
          <w:p w:rsidR="0055238F" w:rsidRPr="00897946" w:rsidRDefault="00062FC4" w:rsidP="00062FC4">
            <w:pPr>
              <w:rPr>
                <w:rFonts w:ascii="Century Gothic" w:hAnsi="Century Gothic"/>
                <w:color w:val="000000" w:themeColor="text1"/>
              </w:rPr>
            </w:pPr>
            <w:r w:rsidRPr="00897946">
              <w:rPr>
                <w:rFonts w:ascii="Century Gothic" w:hAnsi="Century Gothic" w:cs="Arial"/>
                <w:color w:val="000000" w:themeColor="text1"/>
              </w:rPr>
              <w:t xml:space="preserve">Referral scheme: If you refer a friend for a job at Little Learners and their application is successful, we will pay you a one-off bonus of up to </w:t>
            </w:r>
            <w:r w:rsidRPr="00897946">
              <w:rPr>
                <w:rStyle w:val="Strong"/>
                <w:rFonts w:ascii="Century Gothic" w:hAnsi="Century Gothic" w:cs="Arial"/>
                <w:color w:val="000000" w:themeColor="text1"/>
              </w:rPr>
              <w:t>£200</w:t>
            </w:r>
            <w:r w:rsidRPr="00897946">
              <w:rPr>
                <w:rFonts w:ascii="Century Gothic" w:hAnsi="Century Gothic" w:cs="Arial"/>
                <w:color w:val="000000" w:themeColor="text1"/>
              </w:rPr>
              <w:t xml:space="preserve"> to thank you for your recommendation.</w:t>
            </w:r>
          </w:p>
        </w:tc>
      </w:tr>
      <w:tr w:rsidR="0055238F" w:rsidTr="00897946">
        <w:trPr>
          <w:trHeight w:val="435"/>
        </w:trPr>
        <w:tc>
          <w:tcPr>
            <w:tcW w:w="1560" w:type="dxa"/>
          </w:tcPr>
          <w:p w:rsidR="0055238F" w:rsidRPr="00897946" w:rsidRDefault="007F6D16" w:rsidP="0055238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97946">
              <w:rPr>
                <w:rFonts w:ascii="Century Gothic" w:hAnsi="Century Gothic"/>
                <w:color w:val="000000" w:themeColor="text1"/>
              </w:rPr>
              <w:t xml:space="preserve">Pay </w:t>
            </w:r>
          </w:p>
        </w:tc>
        <w:tc>
          <w:tcPr>
            <w:tcW w:w="9213" w:type="dxa"/>
          </w:tcPr>
          <w:p w:rsidR="0055238F" w:rsidRPr="00897946" w:rsidRDefault="007F6D16" w:rsidP="007F6D1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hAnsi="Century Gothic"/>
                <w:color w:val="000000" w:themeColor="text1"/>
              </w:rPr>
            </w:pPr>
            <w:r w:rsidRPr="00897946">
              <w:rPr>
                <w:rFonts w:ascii="Century Gothic" w:eastAsia="Times New Roman" w:hAnsi="Century Gothic" w:cs="Arial"/>
                <w:color w:val="000000" w:themeColor="text1"/>
              </w:rPr>
              <w:t xml:space="preserve">Annual pay reviews with the chance for pay to progress </w:t>
            </w:r>
            <w:r w:rsidR="00062FC4" w:rsidRPr="00897946">
              <w:rPr>
                <w:rFonts w:ascii="Century Gothic" w:eastAsia="Times New Roman" w:hAnsi="Century Gothic" w:cs="Arial"/>
                <w:color w:val="000000" w:themeColor="text1"/>
              </w:rPr>
              <w:t>(many nurseries only offer pay increases if you get another qualification )</w:t>
            </w:r>
          </w:p>
        </w:tc>
      </w:tr>
      <w:tr w:rsidR="007F6D16" w:rsidTr="00897946">
        <w:trPr>
          <w:trHeight w:val="299"/>
        </w:trPr>
        <w:tc>
          <w:tcPr>
            <w:tcW w:w="1560" w:type="dxa"/>
          </w:tcPr>
          <w:p w:rsidR="007F6D16" w:rsidRPr="00897946" w:rsidRDefault="00062FC4" w:rsidP="00062FC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97946">
              <w:rPr>
                <w:rFonts w:ascii="Century Gothic" w:hAnsi="Century Gothic"/>
                <w:color w:val="000000" w:themeColor="text1"/>
              </w:rPr>
              <w:t xml:space="preserve">Uniform </w:t>
            </w:r>
          </w:p>
        </w:tc>
        <w:tc>
          <w:tcPr>
            <w:tcW w:w="9213" w:type="dxa"/>
          </w:tcPr>
          <w:p w:rsidR="007F6D16" w:rsidRPr="00897946" w:rsidRDefault="007F6D16" w:rsidP="00897946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eastAsia="Times New Roman" w:hAnsi="Century Gothic" w:cs="Arial"/>
                <w:color w:val="000000" w:themeColor="text1"/>
              </w:rPr>
            </w:pPr>
            <w:r w:rsidRPr="00897946">
              <w:rPr>
                <w:rFonts w:ascii="Century Gothic" w:eastAsia="Times New Roman" w:hAnsi="Century Gothic" w:cs="Arial"/>
                <w:color w:val="000000" w:themeColor="text1"/>
              </w:rPr>
              <w:t>Free Uniform – unlike some nurseries, we don’t charge you to wear our uniform!</w:t>
            </w:r>
          </w:p>
        </w:tc>
      </w:tr>
      <w:tr w:rsidR="00062FC4" w:rsidTr="00B91237">
        <w:trPr>
          <w:trHeight w:val="1547"/>
        </w:trPr>
        <w:tc>
          <w:tcPr>
            <w:tcW w:w="1560" w:type="dxa"/>
          </w:tcPr>
          <w:p w:rsidR="00062FC4" w:rsidRPr="00897946" w:rsidRDefault="00062FC4" w:rsidP="00062FC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97946">
              <w:rPr>
                <w:rFonts w:ascii="Century Gothic" w:hAnsi="Century Gothic"/>
                <w:color w:val="000000" w:themeColor="text1"/>
              </w:rPr>
              <w:t xml:space="preserve">Career progression </w:t>
            </w:r>
          </w:p>
        </w:tc>
        <w:tc>
          <w:tcPr>
            <w:tcW w:w="9213" w:type="dxa"/>
          </w:tcPr>
          <w:p w:rsidR="00062FC4" w:rsidRPr="00B91237" w:rsidRDefault="00062FC4" w:rsidP="00B9123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0" w:lineRule="atLeast"/>
              <w:ind w:left="742"/>
              <w:rPr>
                <w:rFonts w:ascii="Century Gothic" w:eastAsia="Times New Roman" w:hAnsi="Century Gothic" w:cs="Arial"/>
                <w:color w:val="000000" w:themeColor="text1"/>
                <w:sz w:val="20"/>
              </w:rPr>
            </w:pPr>
            <w:r w:rsidRPr="00B91237">
              <w:rPr>
                <w:rFonts w:ascii="Century Gothic" w:eastAsia="Times New Roman" w:hAnsi="Century Gothic" w:cs="Arial"/>
                <w:color w:val="000000" w:themeColor="text1"/>
                <w:sz w:val="20"/>
              </w:rPr>
              <w:t>Apprenticeships available</w:t>
            </w:r>
          </w:p>
          <w:p w:rsidR="00062FC4" w:rsidRPr="00B91237" w:rsidRDefault="000D5F51" w:rsidP="00B9123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0" w:lineRule="atLeast"/>
              <w:ind w:left="742"/>
              <w:rPr>
                <w:rFonts w:ascii="Century Gothic" w:eastAsia="Times New Roman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20"/>
              </w:rPr>
              <w:t>Level 2 or  3 funding available</w:t>
            </w:r>
          </w:p>
          <w:p w:rsidR="00062FC4" w:rsidRPr="00B91237" w:rsidRDefault="00062FC4" w:rsidP="00B9123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0" w:lineRule="atLeast"/>
              <w:ind w:left="742"/>
              <w:rPr>
                <w:rFonts w:ascii="Century Gothic" w:eastAsia="Times New Roman" w:hAnsi="Century Gothic" w:cs="Arial"/>
                <w:color w:val="000000" w:themeColor="text1"/>
                <w:sz w:val="20"/>
              </w:rPr>
            </w:pPr>
            <w:r w:rsidRPr="00B91237">
              <w:rPr>
                <w:rFonts w:ascii="Century Gothic" w:eastAsia="Times New Roman" w:hAnsi="Century Gothic" w:cs="Arial"/>
                <w:color w:val="000000" w:themeColor="text1"/>
                <w:sz w:val="20"/>
              </w:rPr>
              <w:t>External training</w:t>
            </w:r>
            <w:r w:rsidR="00B91237" w:rsidRPr="00B91237">
              <w:rPr>
                <w:rFonts w:ascii="Century Gothic" w:eastAsia="Times New Roman" w:hAnsi="Century Gothic" w:cs="Arial"/>
                <w:color w:val="000000" w:themeColor="text1"/>
                <w:sz w:val="20"/>
              </w:rPr>
              <w:t xml:space="preserve"> - </w:t>
            </w:r>
            <w:r w:rsidR="00B91237" w:rsidRPr="00B91237">
              <w:rPr>
                <w:rFonts w:ascii="Century Gothic" w:eastAsia="Times New Roman" w:hAnsi="Century Gothic" w:cs="Arial"/>
                <w:color w:val="000000" w:themeColor="text1"/>
                <w:sz w:val="20"/>
              </w:rPr>
              <w:t>room to progress</w:t>
            </w:r>
          </w:p>
          <w:p w:rsidR="00062FC4" w:rsidRPr="00B91237" w:rsidRDefault="00062FC4" w:rsidP="00B9123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0" w:lineRule="atLeast"/>
              <w:ind w:left="742"/>
              <w:rPr>
                <w:rFonts w:ascii="Century Gothic" w:eastAsia="Times New Roman" w:hAnsi="Century Gothic" w:cs="Arial"/>
                <w:color w:val="000000" w:themeColor="text1"/>
                <w:sz w:val="20"/>
              </w:rPr>
            </w:pPr>
            <w:r w:rsidRPr="00B91237">
              <w:rPr>
                <w:rFonts w:ascii="Century Gothic" w:eastAsia="Times New Roman" w:hAnsi="Century Gothic" w:cs="Arial"/>
                <w:color w:val="000000" w:themeColor="text1"/>
                <w:sz w:val="20"/>
              </w:rPr>
              <w:t xml:space="preserve">Internal training </w:t>
            </w:r>
          </w:p>
          <w:p w:rsidR="00897946" w:rsidRPr="00B91237" w:rsidRDefault="00062FC4" w:rsidP="00B9123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0" w:lineRule="atLeast"/>
              <w:ind w:left="742"/>
              <w:rPr>
                <w:rFonts w:ascii="Century Gothic" w:eastAsia="Times New Roman" w:hAnsi="Century Gothic" w:cs="Arial"/>
                <w:color w:val="000000" w:themeColor="text1"/>
              </w:rPr>
            </w:pPr>
            <w:r w:rsidRPr="00B91237">
              <w:rPr>
                <w:rFonts w:ascii="Century Gothic" w:eastAsia="Times New Roman" w:hAnsi="Century Gothic" w:cs="Arial"/>
                <w:color w:val="000000" w:themeColor="text1"/>
                <w:sz w:val="20"/>
              </w:rPr>
              <w:t>Mentoring</w:t>
            </w:r>
          </w:p>
        </w:tc>
      </w:tr>
      <w:tr w:rsidR="00B91237" w:rsidTr="00B91237">
        <w:trPr>
          <w:trHeight w:val="3757"/>
        </w:trPr>
        <w:tc>
          <w:tcPr>
            <w:tcW w:w="1560" w:type="dxa"/>
          </w:tcPr>
          <w:p w:rsidR="00B91237" w:rsidRPr="00897946" w:rsidRDefault="00B91237" w:rsidP="00062FC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Why us?</w:t>
            </w:r>
          </w:p>
        </w:tc>
        <w:tc>
          <w:tcPr>
            <w:tcW w:w="9213" w:type="dxa"/>
          </w:tcPr>
          <w:p w:rsidR="00B91237" w:rsidRPr="00B91237" w:rsidRDefault="00B91237" w:rsidP="00B91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hAnsi="Century Gothic"/>
                <w:sz w:val="18"/>
                <w:szCs w:val="16"/>
              </w:rPr>
            </w:pPr>
            <w:r w:rsidRPr="00B91237">
              <w:rPr>
                <w:rFonts w:ascii="Century Gothic" w:hAnsi="Century Gothic"/>
                <w:b/>
                <w:sz w:val="18"/>
                <w:szCs w:val="16"/>
              </w:rPr>
              <w:t>Two day induction process so you are fully prepared for working in our setting</w:t>
            </w:r>
            <w:r w:rsidRPr="00B91237">
              <w:rPr>
                <w:rFonts w:ascii="Century Gothic" w:hAnsi="Century Gothic"/>
                <w:sz w:val="18"/>
                <w:szCs w:val="16"/>
              </w:rPr>
              <w:t xml:space="preserve"> </w:t>
            </w:r>
          </w:p>
          <w:p w:rsidR="00B91237" w:rsidRPr="00B91237" w:rsidRDefault="00B91237" w:rsidP="00B91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hAnsi="Century Gothic"/>
                <w:sz w:val="18"/>
                <w:szCs w:val="16"/>
              </w:rPr>
            </w:pPr>
            <w:r w:rsidRPr="00B91237">
              <w:rPr>
                <w:rFonts w:ascii="Century Gothic" w:hAnsi="Century Gothic"/>
                <w:sz w:val="18"/>
                <w:szCs w:val="16"/>
              </w:rPr>
              <w:t>External training with staff encouraged to pursue interests</w:t>
            </w:r>
            <w:r w:rsidRPr="00B91237">
              <w:rPr>
                <w:rFonts w:ascii="Century Gothic" w:hAnsi="Century Gothic"/>
                <w:sz w:val="18"/>
                <w:szCs w:val="16"/>
              </w:rPr>
              <w:t xml:space="preserve">. </w:t>
            </w:r>
            <w:r w:rsidRPr="00B91237">
              <w:rPr>
                <w:rFonts w:ascii="Century Gothic" w:hAnsi="Century Gothic"/>
                <w:sz w:val="18"/>
                <w:szCs w:val="16"/>
              </w:rPr>
              <w:t>We support you if you wish to further your education – we are often willing to pay for your further education</w:t>
            </w:r>
            <w:r w:rsidRPr="00B91237">
              <w:rPr>
                <w:rFonts w:ascii="Century Gothic" w:hAnsi="Century Gothic"/>
                <w:sz w:val="18"/>
                <w:szCs w:val="16"/>
              </w:rPr>
              <w:t xml:space="preserve"> </w:t>
            </w:r>
          </w:p>
          <w:p w:rsidR="00B91237" w:rsidRPr="00B91237" w:rsidRDefault="00B91237" w:rsidP="00B91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hAnsi="Century Gothic" w:cs="Tahoma"/>
                <w:sz w:val="18"/>
                <w:szCs w:val="16"/>
              </w:rPr>
            </w:pPr>
            <w:r w:rsidRPr="00B91237">
              <w:rPr>
                <w:rFonts w:ascii="Century Gothic" w:hAnsi="Century Gothic"/>
                <w:sz w:val="18"/>
                <w:szCs w:val="16"/>
              </w:rPr>
              <w:t>Exceptional early years environment</w:t>
            </w:r>
            <w:r w:rsidRPr="00B91237">
              <w:rPr>
                <w:rFonts w:ascii="Century Gothic" w:hAnsi="Century Gothic"/>
                <w:sz w:val="18"/>
                <w:szCs w:val="16"/>
              </w:rPr>
              <w:t>:</w:t>
            </w:r>
            <w:r w:rsidRPr="00B91237">
              <w:rPr>
                <w:rFonts w:ascii="Century Gothic" w:hAnsi="Century Gothic" w:cs="Tahoma"/>
                <w:sz w:val="18"/>
                <w:szCs w:val="16"/>
              </w:rPr>
              <w:t xml:space="preserve"> </w:t>
            </w:r>
            <w:r w:rsidRPr="00B91237">
              <w:rPr>
                <w:rFonts w:ascii="Century Gothic" w:hAnsi="Century Gothic" w:cs="Tahoma"/>
                <w:sz w:val="18"/>
                <w:szCs w:val="16"/>
              </w:rPr>
              <w:t>Exceptional outdoor areas, gym, double buggies for walks, and food is prepared for us in the schools kitchen</w:t>
            </w:r>
          </w:p>
          <w:p w:rsidR="00B91237" w:rsidRPr="00B91237" w:rsidRDefault="00B91237" w:rsidP="00B91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hAnsi="Century Gothic" w:cs="Tahoma"/>
                <w:sz w:val="18"/>
                <w:szCs w:val="16"/>
              </w:rPr>
            </w:pPr>
            <w:r w:rsidRPr="00B91237">
              <w:rPr>
                <w:rFonts w:ascii="Century Gothic" w:hAnsi="Century Gothic" w:cs="Tahoma"/>
                <w:sz w:val="18"/>
                <w:szCs w:val="16"/>
              </w:rPr>
              <w:t xml:space="preserve">Close links with a primary school – use of the school gym, computing suite  </w:t>
            </w:r>
          </w:p>
          <w:p w:rsidR="00B91237" w:rsidRPr="00B91237" w:rsidRDefault="00B91237" w:rsidP="00B91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hAnsi="Century Gothic" w:cs="Tahoma"/>
                <w:sz w:val="18"/>
                <w:szCs w:val="16"/>
              </w:rPr>
            </w:pPr>
            <w:r w:rsidRPr="00B91237">
              <w:rPr>
                <w:rFonts w:ascii="Century Gothic" w:hAnsi="Century Gothic" w:cs="Tahoma"/>
                <w:sz w:val="18"/>
                <w:szCs w:val="16"/>
              </w:rPr>
              <w:t>Sit down supervision meetings with the manager where you are listened to and supported</w:t>
            </w:r>
          </w:p>
          <w:p w:rsidR="00B91237" w:rsidRPr="00B91237" w:rsidRDefault="00B91237" w:rsidP="00B91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hAnsi="Century Gothic" w:cs="Tahoma"/>
                <w:sz w:val="18"/>
                <w:szCs w:val="16"/>
              </w:rPr>
            </w:pPr>
            <w:r w:rsidRPr="00B91237">
              <w:rPr>
                <w:rFonts w:ascii="Century Gothic" w:hAnsi="Century Gothic" w:cs="Tahoma"/>
                <w:b/>
                <w:sz w:val="18"/>
                <w:szCs w:val="16"/>
              </w:rPr>
              <w:t>Hands on managers</w:t>
            </w:r>
            <w:r w:rsidRPr="00B91237">
              <w:rPr>
                <w:rFonts w:ascii="Century Gothic" w:hAnsi="Century Gothic" w:cs="Tahoma"/>
                <w:b/>
                <w:sz w:val="18"/>
                <w:szCs w:val="16"/>
              </w:rPr>
              <w:t>:</w:t>
            </w:r>
            <w:r w:rsidRPr="00B91237">
              <w:rPr>
                <w:rFonts w:ascii="Century Gothic" w:hAnsi="Century Gothic" w:cs="Tahoma"/>
                <w:sz w:val="18"/>
                <w:szCs w:val="16"/>
              </w:rPr>
              <w:t xml:space="preserve"> </w:t>
            </w:r>
            <w:r w:rsidRPr="00B91237">
              <w:rPr>
                <w:rFonts w:ascii="Century Gothic" w:hAnsi="Century Gothic" w:cs="Tahoma"/>
                <w:color w:val="000000" w:themeColor="text1"/>
                <w:sz w:val="18"/>
                <w:szCs w:val="16"/>
              </w:rPr>
              <w:t xml:space="preserve">Regular staff surveys to hear your views </w:t>
            </w:r>
          </w:p>
          <w:p w:rsidR="00B91237" w:rsidRPr="00B91237" w:rsidRDefault="00B91237" w:rsidP="00B91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hAnsi="Century Gothic" w:cs="Tahoma"/>
                <w:sz w:val="18"/>
                <w:szCs w:val="16"/>
              </w:rPr>
            </w:pPr>
            <w:r w:rsidRPr="00B91237">
              <w:rPr>
                <w:rFonts w:ascii="Century Gothic" w:hAnsi="Century Gothic" w:cs="Tahoma"/>
                <w:sz w:val="18"/>
                <w:szCs w:val="16"/>
              </w:rPr>
              <w:t xml:space="preserve">The chance to work in a professional environment  </w:t>
            </w:r>
          </w:p>
          <w:p w:rsidR="00B91237" w:rsidRPr="00B91237" w:rsidRDefault="00B91237" w:rsidP="00B91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hAnsi="Century Gothic" w:cs="Tahoma"/>
                <w:b/>
                <w:sz w:val="18"/>
                <w:szCs w:val="16"/>
              </w:rPr>
            </w:pPr>
            <w:r w:rsidRPr="00B91237">
              <w:rPr>
                <w:rFonts w:ascii="Century Gothic" w:hAnsi="Century Gothic" w:cs="Tahoma"/>
                <w:b/>
                <w:sz w:val="18"/>
                <w:szCs w:val="16"/>
              </w:rPr>
              <w:t xml:space="preserve">Supportive parents who value our staff </w:t>
            </w:r>
          </w:p>
          <w:p w:rsidR="00B91237" w:rsidRPr="00B91237" w:rsidRDefault="000D5F51" w:rsidP="00B91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hAnsi="Century Gothic" w:cs="Tahoma"/>
                <w:b/>
                <w:sz w:val="18"/>
                <w:szCs w:val="16"/>
              </w:rPr>
            </w:pPr>
            <w:r>
              <w:rPr>
                <w:rFonts w:ascii="Century Gothic" w:hAnsi="Century Gothic" w:cs="Tahoma"/>
                <w:sz w:val="18"/>
                <w:szCs w:val="16"/>
              </w:rPr>
              <w:t xml:space="preserve">Online Journals </w:t>
            </w:r>
            <w:bookmarkStart w:id="0" w:name="_GoBack"/>
            <w:bookmarkEnd w:id="0"/>
            <w:r w:rsidR="00B91237" w:rsidRPr="00B91237">
              <w:rPr>
                <w:rFonts w:ascii="Century Gothic" w:hAnsi="Century Gothic" w:cs="Tahoma"/>
                <w:sz w:val="18"/>
                <w:szCs w:val="16"/>
              </w:rPr>
              <w:t xml:space="preserve"> to track progress  - no sticking or cutting</w:t>
            </w:r>
          </w:p>
          <w:p w:rsidR="00B91237" w:rsidRPr="00B91237" w:rsidRDefault="00B91237" w:rsidP="00B91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hAnsi="Century Gothic" w:cs="Tahoma"/>
                <w:sz w:val="18"/>
                <w:szCs w:val="16"/>
              </w:rPr>
            </w:pPr>
            <w:r w:rsidRPr="00B91237">
              <w:rPr>
                <w:rFonts w:ascii="Century Gothic" w:hAnsi="Century Gothic" w:cs="Tahoma"/>
                <w:sz w:val="18"/>
                <w:szCs w:val="16"/>
              </w:rPr>
              <w:t>Purposely lowering admissions so children are not packed in</w:t>
            </w:r>
          </w:p>
          <w:p w:rsidR="00B91237" w:rsidRPr="00B91237" w:rsidRDefault="00B91237" w:rsidP="00B91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hAnsi="Century Gothic" w:cs="Tahoma"/>
                <w:color w:val="000000" w:themeColor="text1"/>
                <w:sz w:val="18"/>
                <w:szCs w:val="16"/>
              </w:rPr>
            </w:pPr>
            <w:r w:rsidRPr="00B91237">
              <w:rPr>
                <w:rFonts w:ascii="Century Gothic" w:hAnsi="Century Gothic" w:cs="Tahoma"/>
                <w:sz w:val="18"/>
                <w:szCs w:val="16"/>
              </w:rPr>
              <w:t>Overstaffing when new children settle in</w:t>
            </w:r>
            <w:r w:rsidRPr="00B91237">
              <w:rPr>
                <w:rFonts w:ascii="Century Gothic" w:hAnsi="Century Gothic" w:cs="Tahoma"/>
                <w:color w:val="000000" w:themeColor="text1"/>
                <w:sz w:val="18"/>
                <w:szCs w:val="16"/>
              </w:rPr>
              <w:t xml:space="preserve"> </w:t>
            </w:r>
          </w:p>
          <w:p w:rsidR="00B91237" w:rsidRPr="00B91237" w:rsidRDefault="00B91237" w:rsidP="00B91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0" w:lineRule="atLeast"/>
              <w:rPr>
                <w:rFonts w:ascii="Century Gothic" w:eastAsia="Times New Roman" w:hAnsi="Century Gothic" w:cs="Arial"/>
                <w:color w:val="000000" w:themeColor="text1"/>
              </w:rPr>
            </w:pPr>
            <w:r w:rsidRPr="00B91237">
              <w:rPr>
                <w:rFonts w:ascii="Century Gothic" w:hAnsi="Century Gothic" w:cs="Tahoma"/>
                <w:color w:val="000000" w:themeColor="text1"/>
                <w:sz w:val="18"/>
                <w:szCs w:val="16"/>
              </w:rPr>
              <w:t>Rooms are cleaned by professional cleaners and deep cleaner regularly</w:t>
            </w:r>
          </w:p>
        </w:tc>
      </w:tr>
    </w:tbl>
    <w:p w:rsidR="00B91237" w:rsidRPr="00B91237" w:rsidRDefault="00B91237" w:rsidP="00B91237">
      <w:pPr>
        <w:spacing w:after="0" w:line="240" w:lineRule="auto"/>
        <w:rPr>
          <w:rFonts w:ascii="Tahoma" w:hAnsi="Tahoma" w:cs="Tahoma"/>
          <w:color w:val="000000" w:themeColor="text1"/>
          <w:sz w:val="16"/>
        </w:rPr>
      </w:pPr>
    </w:p>
    <w:sectPr w:rsidR="00B91237" w:rsidRPr="00B91237" w:rsidSect="00B9123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8F" w:rsidRPr="0055238F" w:rsidRDefault="0055238F" w:rsidP="0055238F">
      <w:pPr>
        <w:spacing w:after="0" w:line="240" w:lineRule="auto"/>
      </w:pPr>
      <w:r>
        <w:separator/>
      </w:r>
    </w:p>
  </w:endnote>
  <w:endnote w:type="continuationSeparator" w:id="0">
    <w:p w:rsidR="0055238F" w:rsidRPr="0055238F" w:rsidRDefault="0055238F" w:rsidP="0055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8F" w:rsidRPr="0055238F" w:rsidRDefault="0055238F" w:rsidP="0055238F">
      <w:pPr>
        <w:spacing w:after="0" w:line="240" w:lineRule="auto"/>
      </w:pPr>
      <w:r>
        <w:separator/>
      </w:r>
    </w:p>
  </w:footnote>
  <w:footnote w:type="continuationSeparator" w:id="0">
    <w:p w:rsidR="0055238F" w:rsidRPr="0055238F" w:rsidRDefault="0055238F" w:rsidP="0055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F3D"/>
    <w:multiLevelType w:val="hybridMultilevel"/>
    <w:tmpl w:val="342E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7478"/>
    <w:multiLevelType w:val="hybridMultilevel"/>
    <w:tmpl w:val="CA28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529F"/>
    <w:multiLevelType w:val="hybridMultilevel"/>
    <w:tmpl w:val="6AC0B108"/>
    <w:lvl w:ilvl="0" w:tplc="52DE5F74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42C43"/>
    <w:multiLevelType w:val="multilevel"/>
    <w:tmpl w:val="706A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47748"/>
    <w:multiLevelType w:val="hybridMultilevel"/>
    <w:tmpl w:val="B246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D1470"/>
    <w:multiLevelType w:val="hybridMultilevel"/>
    <w:tmpl w:val="5E1E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519ED"/>
    <w:multiLevelType w:val="hybridMultilevel"/>
    <w:tmpl w:val="4A1EF918"/>
    <w:lvl w:ilvl="0" w:tplc="CB34239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50E51"/>
    <w:multiLevelType w:val="hybridMultilevel"/>
    <w:tmpl w:val="E294DA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2B0461"/>
    <w:multiLevelType w:val="hybridMultilevel"/>
    <w:tmpl w:val="51DAAF9C"/>
    <w:lvl w:ilvl="0" w:tplc="52DE5F74">
      <w:start w:val="3"/>
      <w:numFmt w:val="bullet"/>
      <w:lvlText w:val="-"/>
      <w:lvlJc w:val="left"/>
      <w:pPr>
        <w:ind w:left="1178" w:hanging="360"/>
      </w:pPr>
      <w:rPr>
        <w:rFonts w:ascii="Helvetica" w:eastAsia="Times New Roman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8F"/>
    <w:rsid w:val="00062FC4"/>
    <w:rsid w:val="000D5F51"/>
    <w:rsid w:val="003F037F"/>
    <w:rsid w:val="004B3C77"/>
    <w:rsid w:val="0055238F"/>
    <w:rsid w:val="007F6D16"/>
    <w:rsid w:val="00897946"/>
    <w:rsid w:val="00B00804"/>
    <w:rsid w:val="00B91237"/>
    <w:rsid w:val="00C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2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38F"/>
  </w:style>
  <w:style w:type="paragraph" w:styleId="Footer">
    <w:name w:val="footer"/>
    <w:basedOn w:val="Normal"/>
    <w:link w:val="FooterChar"/>
    <w:uiPriority w:val="99"/>
    <w:semiHidden/>
    <w:unhideWhenUsed/>
    <w:rsid w:val="00552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38F"/>
  </w:style>
  <w:style w:type="table" w:styleId="TableGrid">
    <w:name w:val="Table Grid"/>
    <w:basedOn w:val="TableNormal"/>
    <w:uiPriority w:val="59"/>
    <w:rsid w:val="0055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3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3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6D16"/>
    <w:rPr>
      <w:strike w:val="0"/>
      <w:dstrike w:val="0"/>
      <w:color w:val="005AA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FC4"/>
    <w:rPr>
      <w:b/>
      <w:bCs/>
    </w:rPr>
  </w:style>
  <w:style w:type="paragraph" w:styleId="NoSpacing">
    <w:name w:val="No Spacing"/>
    <w:uiPriority w:val="1"/>
    <w:qFormat/>
    <w:rsid w:val="00897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2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38F"/>
  </w:style>
  <w:style w:type="paragraph" w:styleId="Footer">
    <w:name w:val="footer"/>
    <w:basedOn w:val="Normal"/>
    <w:link w:val="FooterChar"/>
    <w:uiPriority w:val="99"/>
    <w:semiHidden/>
    <w:unhideWhenUsed/>
    <w:rsid w:val="00552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38F"/>
  </w:style>
  <w:style w:type="table" w:styleId="TableGrid">
    <w:name w:val="Table Grid"/>
    <w:basedOn w:val="TableNormal"/>
    <w:uiPriority w:val="59"/>
    <w:rsid w:val="0055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3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3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6D16"/>
    <w:rPr>
      <w:strike w:val="0"/>
      <w:dstrike w:val="0"/>
      <w:color w:val="005AA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2FC4"/>
    <w:rPr>
      <w:b/>
      <w:bCs/>
    </w:rPr>
  </w:style>
  <w:style w:type="paragraph" w:styleId="NoSpacing">
    <w:name w:val="No Spacing"/>
    <w:uiPriority w:val="1"/>
    <w:qFormat/>
    <w:rsid w:val="00897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levaliquette</dc:creator>
  <cp:lastModifiedBy>Leann Valiquette</cp:lastModifiedBy>
  <cp:revision>2</cp:revision>
  <cp:lastPrinted>2018-02-23T12:15:00Z</cp:lastPrinted>
  <dcterms:created xsi:type="dcterms:W3CDTF">2018-02-23T12:28:00Z</dcterms:created>
  <dcterms:modified xsi:type="dcterms:W3CDTF">2018-02-23T12:28:00Z</dcterms:modified>
</cp:coreProperties>
</file>